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42"/>
        <w:tblpPr w:leftFromText="187" w:rightFromText="187" w:vertAnchor="page" w:horzAnchor="page" w:tblpXSpec="center" w:tblpY="1657"/>
        <w:tblOverlap w:val="never"/>
        <w:tblW w:w="11695" w:type="dxa"/>
        <w:tblLayout w:type="fixed"/>
        <w:tblLook w:val="04A0" w:firstRow="1" w:lastRow="0" w:firstColumn="1" w:lastColumn="0" w:noHBand="0" w:noVBand="1"/>
      </w:tblPr>
      <w:tblGrid>
        <w:gridCol w:w="2785"/>
        <w:gridCol w:w="4770"/>
        <w:gridCol w:w="630"/>
        <w:gridCol w:w="630"/>
        <w:gridCol w:w="335"/>
        <w:gridCol w:w="295"/>
        <w:gridCol w:w="810"/>
        <w:gridCol w:w="1440"/>
      </w:tblGrid>
      <w:tr w:rsidR="00176C04" w:rsidRPr="00F22CCF" w14:paraId="7E04DCD6" w14:textId="77777777" w:rsidTr="00176C04">
        <w:trPr>
          <w:trHeight w:hRule="exact" w:val="824"/>
        </w:trPr>
        <w:tc>
          <w:tcPr>
            <w:tcW w:w="2785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C1F7C4"/>
          </w:tcPr>
          <w:p w14:paraId="08DF877E" w14:textId="77777777" w:rsidR="00176C04" w:rsidRPr="00545B7C" w:rsidRDefault="00176C04" w:rsidP="00545B7C">
            <w:pPr>
              <w:rPr>
                <w:rFonts w:eastAsia="Times New Roman"/>
                <w:b/>
                <w:bCs/>
                <w:snapToGrid w:val="0"/>
                <w:sz w:val="28"/>
                <w:szCs w:val="28"/>
              </w:rPr>
            </w:pPr>
            <w:r w:rsidRPr="00545B7C">
              <w:rPr>
                <w:rFonts w:ascii="Calibri" w:eastAsia="Times New Roman" w:hAnsi="Calibri" w:cs="Times New Roman"/>
                <w:snapToGrid w:val="0"/>
                <w:color w:val="FF0000"/>
                <w:sz w:val="28"/>
                <w:szCs w:val="28"/>
              </w:rPr>
              <w:t>Posttraumatic Stress Disorder/PCL-C</w:t>
            </w:r>
            <w:r w:rsidRPr="00545B7C">
              <w:rPr>
                <w:rFonts w:ascii="Calibri" w:eastAsia="Times New Roman" w:hAnsi="Calibri" w:cs="Times New Roman"/>
                <w:color w:val="FF0000"/>
                <w:sz w:val="28"/>
                <w:szCs w:val="28"/>
                <w:shd w:val="clear" w:color="auto" w:fill="D9D9D9"/>
              </w:rPr>
              <w:t xml:space="preserve">   </w:t>
            </w:r>
          </w:p>
        </w:tc>
        <w:tc>
          <w:tcPr>
            <w:tcW w:w="8910" w:type="dxa"/>
            <w:gridSpan w:val="7"/>
            <w:tcBorders>
              <w:top w:val="single" w:sz="4" w:space="0" w:color="D9D9D9"/>
              <w:bottom w:val="single" w:sz="4" w:space="0" w:color="D9D9D9"/>
            </w:tcBorders>
            <w:shd w:val="clear" w:color="auto" w:fill="C1F7C4"/>
          </w:tcPr>
          <w:p w14:paraId="4ED909F8" w14:textId="24ECBD8F" w:rsidR="00176C04" w:rsidRPr="00560292" w:rsidRDefault="00176C04" w:rsidP="00545B7C">
            <w:pPr>
              <w:rPr>
                <w:rFonts w:eastAsia="Times New Roman" w:cstheme="minorHAnsi"/>
                <w:b/>
                <w:bCs/>
                <w:snapToGrid w:val="0"/>
                <w:lang w:val="es-ES"/>
              </w:rPr>
            </w:pPr>
            <w:r w:rsidRPr="00560292">
              <w:rPr>
                <w:rFonts w:eastAsia="Times New Roman" w:cstheme="minorHAnsi"/>
                <w:b/>
                <w:bCs/>
                <w:snapToGrid w:val="0"/>
                <w:lang w:val="es-ES"/>
              </w:rPr>
              <w:t>Ahora voy a leer u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na lista de problemas y </w:t>
            </w:r>
            <w:r w:rsidRPr="00560292">
              <w:rPr>
                <w:rFonts w:eastAsia="Times New Roman" w:cstheme="minorHAnsi"/>
                <w:b/>
                <w:bCs/>
                <w:snapToGrid w:val="0"/>
                <w:lang w:val="es-ES"/>
              </w:rPr>
              <w:t>síntomas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que a veces tiene la </w:t>
            </w:r>
            <w:r w:rsidR="008069AA"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gente </w:t>
            </w:r>
            <w:r w:rsidR="008069AA" w:rsidRPr="008069AA">
              <w:rPr>
                <w:b/>
                <w:bCs/>
                <w:lang w:val="es-ES"/>
              </w:rPr>
              <w:t>después</w:t>
            </w:r>
            <w:r w:rsidRPr="008069AA"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de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una</w:t>
            </w:r>
            <w:r w:rsidR="008069AA"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</w:t>
            </w:r>
            <w:r w:rsidRPr="00560292">
              <w:rPr>
                <w:rFonts w:eastAsia="Times New Roman" w:cstheme="minorHAnsi"/>
                <w:b/>
                <w:bCs/>
                <w:snapToGrid w:val="0"/>
                <w:lang w:val="es-ES"/>
              </w:rPr>
              <w:t>lesión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(herida).  </w:t>
            </w:r>
            <w:r w:rsidRPr="00560292">
              <w:rPr>
                <w:lang w:val="es-E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Dígame </w:t>
            </w:r>
            <w:r w:rsidRPr="00560292">
              <w:rPr>
                <w:rFonts w:eastAsia="Times New Roman" w:cstheme="minorHAnsi"/>
                <w:b/>
                <w:bCs/>
                <w:snapToGrid w:val="0"/>
                <w:lang w:val="es-ES"/>
              </w:rPr>
              <w:t>cuánto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le ha molestado cada una de estas cosas desde que </w:t>
            </w:r>
            <w:r w:rsidRPr="00560292">
              <w:rPr>
                <w:rFonts w:eastAsia="Times New Roman" w:cstheme="minorHAnsi"/>
                <w:b/>
                <w:bCs/>
                <w:snapToGrid w:val="0"/>
                <w:lang w:val="es-ES"/>
              </w:rPr>
              <w:t>ocurrió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la</w:t>
            </w:r>
            <w:r w:rsidRPr="00560292">
              <w:rPr>
                <w:lang w:val="es-ES"/>
              </w:rPr>
              <w:t xml:space="preserve"> </w:t>
            </w:r>
            <w:r w:rsidRPr="00560292">
              <w:rPr>
                <w:rFonts w:eastAsia="Times New Roman" w:cstheme="minorHAnsi"/>
                <w:b/>
                <w:bCs/>
                <w:snapToGrid w:val="0"/>
                <w:lang w:val="es-ES"/>
              </w:rPr>
              <w:t>lesión</w:t>
            </w:r>
            <w:r>
              <w:rPr>
                <w:rFonts w:eastAsia="Times New Roman" w:cstheme="minorHAnsi"/>
                <w:b/>
                <w:bCs/>
                <w:snapToGrid w:val="0"/>
                <w:lang w:val="es-ES"/>
              </w:rPr>
              <w:t xml:space="preserve"> (herida).</w:t>
            </w:r>
          </w:p>
          <w:p w14:paraId="4D70DE16" w14:textId="77605957" w:rsidR="00176C04" w:rsidRPr="00F249A0" w:rsidRDefault="00176C04" w:rsidP="00545B7C">
            <w:pPr>
              <w:rPr>
                <w:rFonts w:eastAsia="Times New Roman"/>
                <w:b/>
                <w:bCs/>
                <w:snapToGrid w:val="0"/>
                <w:sz w:val="24"/>
                <w:szCs w:val="24"/>
                <w:lang w:val="es-ES"/>
              </w:rPr>
            </w:pPr>
          </w:p>
        </w:tc>
      </w:tr>
      <w:tr w:rsidR="00545B7C" w:rsidRPr="00E75C83" w14:paraId="784EA338" w14:textId="77777777" w:rsidTr="008069AA">
        <w:trPr>
          <w:trHeight w:hRule="exact" w:val="527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B98FEB2" w14:textId="77777777" w:rsidR="00545B7C" w:rsidRPr="00545B7C" w:rsidRDefault="00545B7C" w:rsidP="00545B7C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6FBD5E" w14:textId="77777777" w:rsidR="00545B7C" w:rsidRPr="00BB3B28" w:rsidRDefault="00545B7C" w:rsidP="00545B7C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Para nada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4C09CA8" w14:textId="77777777" w:rsidR="00545B7C" w:rsidRPr="00BB3B28" w:rsidRDefault="00545B7C" w:rsidP="00545B7C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Un poco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C46CD3F" w14:textId="77777777" w:rsidR="00545B7C" w:rsidRPr="00BB3B28" w:rsidRDefault="00545B7C" w:rsidP="00545B7C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r w:rsidRPr="00BB3B28">
              <w:rPr>
                <w:b/>
                <w:bCs/>
                <w:sz w:val="16"/>
                <w:szCs w:val="16"/>
                <w:lang w:val="es-ES"/>
              </w:rPr>
              <w:t>Más o menos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33CB93C" w14:textId="77777777" w:rsidR="00545B7C" w:rsidRPr="00BB3B28" w:rsidRDefault="00545B7C" w:rsidP="00545B7C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Bastante</w:t>
            </w:r>
            <w:proofErr w:type="spellEnd"/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B9B1A59" w14:textId="77777777" w:rsidR="00545B7C" w:rsidRPr="00BB3B28" w:rsidRDefault="00545B7C" w:rsidP="00545B7C">
            <w:pPr>
              <w:spacing w:before="120"/>
              <w:jc w:val="center"/>
              <w:rPr>
                <w:rFonts w:eastAsia="Times New Roman"/>
                <w:b/>
                <w:bCs/>
                <w:snapToGrid w:val="0"/>
                <w:sz w:val="16"/>
                <w:szCs w:val="16"/>
              </w:rPr>
            </w:pPr>
            <w:proofErr w:type="spellStart"/>
            <w:r w:rsidRPr="00BB3B28">
              <w:rPr>
                <w:rFonts w:eastAsia="Times New Roman"/>
                <w:b/>
                <w:bCs/>
                <w:snapToGrid w:val="0"/>
                <w:sz w:val="16"/>
                <w:szCs w:val="16"/>
              </w:rPr>
              <w:t>Extremadamente</w:t>
            </w:r>
            <w:proofErr w:type="spellEnd"/>
          </w:p>
        </w:tc>
      </w:tr>
      <w:tr w:rsidR="00545B7C" w:rsidRPr="00E75C83" w14:paraId="3FEB5B4F" w14:textId="77777777" w:rsidTr="008069AA">
        <w:trPr>
          <w:trHeight w:hRule="exact" w:val="662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BD881D8" w14:textId="63AC49A7" w:rsidR="00545B7C" w:rsidRPr="00F249A0" w:rsidRDefault="00545B7C" w:rsidP="00545B7C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  <w:r>
              <w:rPr>
                <w:rFonts w:eastAsia="Times New Roman"/>
                <w:snapToGrid w:val="0"/>
                <w:lang w:val="es-ES"/>
              </w:rPr>
              <w:t>T</w:t>
            </w:r>
            <w:r w:rsidRPr="00F249A0">
              <w:rPr>
                <w:rFonts w:eastAsia="Times New Roman"/>
                <w:snapToGrid w:val="0"/>
                <w:lang w:val="es-ES"/>
              </w:rPr>
              <w:t>ener recuerdos, pensamientos perturbadores o imágenes que se repiten de la lesión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FA27E4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D92961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4150FA8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7067A52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E8F70E8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56A0096A" w14:textId="77777777" w:rsidTr="008069AA">
        <w:trPr>
          <w:trHeight w:hRule="exact" w:val="509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31AB62C" w14:textId="69EA1482" w:rsidR="00545B7C" w:rsidRPr="00F249A0" w:rsidRDefault="00545B7C" w:rsidP="00545B7C">
            <w:pPr>
              <w:spacing w:before="120"/>
              <w:rPr>
                <w:rFonts w:eastAsia="Times New Roman"/>
                <w:snapToGrid w:val="0"/>
                <w:lang w:val="es-ES"/>
              </w:rPr>
            </w:pPr>
            <w:r>
              <w:rPr>
                <w:lang w:val="es-ES"/>
              </w:rPr>
              <w:t>T</w:t>
            </w:r>
            <w:r w:rsidRPr="003B3061">
              <w:rPr>
                <w:lang w:val="es-ES"/>
              </w:rPr>
              <w:t>ener sueños perturbadores y que se repiten de la lesión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2CB92F8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D21DE5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5D19FF3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5F20B3E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1A5F476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53ECF30C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4960A57" w14:textId="2B500819" w:rsidR="00545B7C" w:rsidRPr="003B3061" w:rsidRDefault="00545B7C" w:rsidP="00545B7C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A</w:t>
            </w:r>
            <w:r w:rsidRPr="00F96C3E">
              <w:rPr>
                <w:lang w:val="es-ES"/>
              </w:rPr>
              <w:t>ctuar o sentir de repente como si la lesión ocurriera otra vez (como si lo a vivir)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B1780F4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FBABFD8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A5EABF1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CF71ABC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EC98480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1D27F715" w14:textId="77777777" w:rsidTr="008069AA">
        <w:trPr>
          <w:trHeight w:hRule="exact" w:val="662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434F750" w14:textId="5CFDA432" w:rsidR="00545B7C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Pr="00F96C3E">
              <w:rPr>
                <w:lang w:val="es-ES"/>
              </w:rPr>
              <w:t>entirse muy disgustado (preocupado o afligido) cuando algo le recuerda la lesión (herida)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F009DBE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5B04829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6CD00F9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AB0D27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A244997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3C61B70E" w14:textId="77777777" w:rsidTr="008069AA">
        <w:trPr>
          <w:trHeight w:hRule="exact" w:val="662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13E9036" w14:textId="345050E2" w:rsidR="00545B7C" w:rsidRPr="00F96C3E" w:rsidRDefault="00545B7C" w:rsidP="00545B7C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T</w:t>
            </w:r>
            <w:r w:rsidRPr="00F96C3E">
              <w:rPr>
                <w:lang w:val="es-ES"/>
              </w:rPr>
              <w:t>ener reacciones físicas (como latidos fuertes del corazón, le cuesta respirar, suda mucho) cuando algo le recuerda la lesión (herida)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82F2834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42642C2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ADBEDAA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239366D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E9B8C1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35369789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B85FFE" w14:textId="56DB2BD6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E</w:t>
            </w:r>
            <w:r w:rsidRPr="00F96C3E">
              <w:rPr>
                <w:lang w:val="es-ES"/>
              </w:rPr>
              <w:t xml:space="preserve">vitar pensar o hablar </w:t>
            </w:r>
            <w:r w:rsidRPr="00DF5322">
              <w:rPr>
                <w:lang w:val="es-ES"/>
              </w:rPr>
              <w:t xml:space="preserve">sobre la </w:t>
            </w:r>
            <w:r w:rsidRPr="00F96C3E">
              <w:rPr>
                <w:lang w:val="es-ES"/>
              </w:rPr>
              <w:t>lesión (herida) o evitar sentir algo que ver con eso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4746D3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74E54B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78D4383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163ED8F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19D28E4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53AF0612" w14:textId="77777777" w:rsidTr="008069AA">
        <w:trPr>
          <w:trHeight w:hRule="exact" w:val="662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A602695" w14:textId="2D4BBE2B" w:rsidR="00545B7C" w:rsidRPr="00F96C3E" w:rsidRDefault="00545B7C" w:rsidP="00545B7C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E</w:t>
            </w:r>
            <w:r w:rsidRPr="00F96C3E">
              <w:rPr>
                <w:lang w:val="es-ES"/>
              </w:rPr>
              <w:t xml:space="preserve">vitar </w:t>
            </w:r>
            <w:r w:rsidRPr="00DF5322">
              <w:rPr>
                <w:lang w:val="es-ES"/>
              </w:rPr>
              <w:t>actividades o situaciones porque le recuerdan cuando estaba siendo (herid</w:t>
            </w:r>
            <w:r w:rsidR="008069AA">
              <w:rPr>
                <w:lang w:val="es-ES"/>
              </w:rPr>
              <w:t>a</w:t>
            </w:r>
            <w:r w:rsidRPr="00DF5322">
              <w:rPr>
                <w:lang w:val="es-ES"/>
              </w:rPr>
              <w:t>)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5B4E45E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7A9B381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582F09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6113793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D8DCAEF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069CDA88" w14:textId="77777777" w:rsidTr="008069AA">
        <w:trPr>
          <w:trHeight w:hRule="exact" w:val="662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C88B2CF" w14:textId="32E75269" w:rsidR="00545B7C" w:rsidRPr="00F96C3E" w:rsidRDefault="00545B7C" w:rsidP="00545B7C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T</w:t>
            </w:r>
            <w:r w:rsidRPr="00F96C3E">
              <w:rPr>
                <w:lang w:val="es-ES"/>
              </w:rPr>
              <w:t>ener dificultad para recordar lo que pasó durante el accidente (sin contar lo que no podría recordar por estar inconsciente</w:t>
            </w:r>
            <w:r>
              <w:rPr>
                <w:lang w:val="es-ES"/>
              </w:rPr>
              <w:t>)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34099F9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05FB928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34EE2E2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62F084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2B1B5EB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54E90CBC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4A7844EF" w14:textId="2CF1A3D9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P</w:t>
            </w:r>
            <w:r w:rsidRPr="00F96C3E">
              <w:rPr>
                <w:lang w:val="es-ES"/>
              </w:rPr>
              <w:t>erder interés en las actividades que antes disfrutaba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2F96124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4104D2A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06D08BE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F5529E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B6F38F6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273A7D4B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9A5A32" w14:textId="3D352A11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Pr="00F96C3E">
              <w:rPr>
                <w:lang w:val="es-ES"/>
              </w:rPr>
              <w:t>entirse distante o aislado (alejado) de otras personas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B82F819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A7498F2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61C48CA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6215529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7CCCF54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778D83EE" w14:textId="77777777" w:rsidTr="008069AA">
        <w:trPr>
          <w:trHeight w:hRule="exact" w:val="662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bottom"/>
          </w:tcPr>
          <w:p w14:paraId="09E56D6E" w14:textId="5A83935A" w:rsidR="00545B7C" w:rsidRPr="00F96C3E" w:rsidRDefault="00545B7C" w:rsidP="00545B7C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S</w:t>
            </w:r>
            <w:r w:rsidRPr="00F96C3E">
              <w:rPr>
                <w:lang w:val="es-ES"/>
              </w:rPr>
              <w:t>entir insensibilidad emocional o incapacidad de sentir amor por sus seres queridos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1A3DDDE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6835D5F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A1E98B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6893FC8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609DAB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4D27E07E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0B475D" w14:textId="2146EBA8" w:rsidR="00545B7C" w:rsidRPr="00F96C3E" w:rsidRDefault="00545B7C" w:rsidP="00545B7C">
            <w:pPr>
              <w:spacing w:before="120"/>
              <w:rPr>
                <w:lang w:val="es-ES"/>
              </w:rPr>
            </w:pPr>
            <w:r w:rsidRPr="004C0892">
              <w:rPr>
                <w:lang w:val="es-ES"/>
              </w:rPr>
              <w:t>S</w:t>
            </w:r>
            <w:r w:rsidRPr="00F96C3E">
              <w:rPr>
                <w:lang w:val="es-ES"/>
              </w:rPr>
              <w:t>entir como si su futuro será más corto [o interrumpido] de alguna manera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BD5EAD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DE5ECE9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8BE8D38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3C90BC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B894BA6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6901A085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DDC1CAA" w14:textId="7B5F69B2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T</w:t>
            </w:r>
            <w:r w:rsidRPr="00F96C3E">
              <w:rPr>
                <w:lang w:val="es-ES"/>
              </w:rPr>
              <w:t>ener dificultad para quedarse dormido o seguir durmiendo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04465E5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B05EE9C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D9FD081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70ECC30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DBC39C8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4C75AC13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E77F9AF" w14:textId="2E62A297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Pr="00F96C3E">
              <w:rPr>
                <w:lang w:val="es-ES"/>
              </w:rPr>
              <w:t>entirse irritado o tener arrebatos de coraje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BB2B9F1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29426B1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389D53D4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6A5CBDA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18A29E3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2529488A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9574119" w14:textId="5BC8B406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T</w:t>
            </w:r>
            <w:r w:rsidRPr="00F96C3E">
              <w:rPr>
                <w:lang w:val="es-ES"/>
              </w:rPr>
              <w:t>ener mucha dificultad para concentrarse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3694104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7EFDD43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0856FD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2FE074C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66AAADA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0FDABA07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BD08A5C" w14:textId="7DB310A6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E</w:t>
            </w:r>
            <w:r w:rsidRPr="00F96C3E">
              <w:rPr>
                <w:lang w:val="es-ES"/>
              </w:rPr>
              <w:t>star siempre muy “alerta”, vigilante o en guardia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A58B60D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84CE744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950EDAD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40BAD4BF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5A80877D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545B7C" w:rsidRPr="00E75C83" w14:paraId="49A9DA18" w14:textId="77777777" w:rsidTr="008069AA">
        <w:trPr>
          <w:trHeight w:hRule="exact" w:val="360"/>
        </w:trPr>
        <w:tc>
          <w:tcPr>
            <w:tcW w:w="7555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51F5C6F" w14:textId="47C1C67F" w:rsidR="00545B7C" w:rsidRPr="00F96C3E" w:rsidRDefault="00545B7C" w:rsidP="00545B7C">
            <w:pPr>
              <w:spacing w:before="120"/>
              <w:rPr>
                <w:lang w:val="es-ES"/>
              </w:rPr>
            </w:pPr>
            <w:r>
              <w:rPr>
                <w:lang w:val="es-ES"/>
              </w:rPr>
              <w:t>S</w:t>
            </w:r>
            <w:r w:rsidRPr="00F96C3E">
              <w:rPr>
                <w:lang w:val="es-ES"/>
              </w:rPr>
              <w:t>entirse sobresaltado o asustado por cualquier cosa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F29E983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63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5F02299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86C49E3" w14:textId="77777777" w:rsidR="00545B7C" w:rsidRPr="00A20484" w:rsidRDefault="00545B7C" w:rsidP="00545B7C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A20484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81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0D5B3826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7F85C37F" w14:textId="77777777" w:rsidR="00545B7C" w:rsidRPr="00A20484" w:rsidRDefault="00545B7C" w:rsidP="00545B7C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A20484">
              <w:rPr>
                <w:rFonts w:eastAsia="Times New Roman"/>
                <w:snapToGrid w:val="0"/>
                <w:sz w:val="20"/>
                <w:szCs w:val="20"/>
              </w:rPr>
              <w:t>5</w:t>
            </w:r>
          </w:p>
        </w:tc>
      </w:tr>
      <w:tr w:rsidR="008069AA" w:rsidRPr="00E75C83" w14:paraId="52B8558C" w14:textId="77777777" w:rsidTr="008069AA">
        <w:trPr>
          <w:trHeight w:hRule="exact" w:val="428"/>
        </w:trPr>
        <w:tc>
          <w:tcPr>
            <w:tcW w:w="7555" w:type="dxa"/>
            <w:gridSpan w:val="2"/>
            <w:tcBorders>
              <w:top w:val="single" w:sz="6" w:space="0" w:color="D9D9D9"/>
              <w:left w:val="single" w:sz="4" w:space="0" w:color="D9D9D9"/>
              <w:bottom w:val="single" w:sz="4" w:space="0" w:color="D9D9D9"/>
              <w:right w:val="single" w:sz="6" w:space="0" w:color="D9D9D9"/>
            </w:tcBorders>
            <w:shd w:val="clear" w:color="auto" w:fill="auto"/>
          </w:tcPr>
          <w:p w14:paraId="218623AE" w14:textId="32606BEC" w:rsidR="00176C04" w:rsidRDefault="00176C04" w:rsidP="00176C04">
            <w:pPr>
              <w:spacing w:before="120"/>
              <w:rPr>
                <w:lang w:val="es-ES"/>
              </w:rPr>
            </w:pPr>
            <w:r w:rsidRPr="00B328CA">
              <w:rPr>
                <w:rFonts w:ascii="Calibri" w:eastAsia="Times New Roman" w:hAnsi="Calibri" w:cs="Times New Roman"/>
                <w:snapToGrid w:val="0"/>
                <w:color w:val="FF0000"/>
              </w:rPr>
              <w:t>Column Total</w:t>
            </w:r>
          </w:p>
        </w:tc>
        <w:tc>
          <w:tcPr>
            <w:tcW w:w="630" w:type="dxa"/>
            <w:tcBorders>
              <w:top w:val="single" w:sz="6" w:space="0" w:color="D9D9D9"/>
              <w:left w:val="single" w:sz="6" w:space="0" w:color="D9D9D9"/>
              <w:bottom w:val="single" w:sz="4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2139C55" w14:textId="38190052" w:rsidR="00176C04" w:rsidRPr="00A20484" w:rsidRDefault="00176C04" w:rsidP="00176C04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B328CA">
              <w:rPr>
                <w:rFonts w:ascii="Calibri" w:eastAsia="Times New Roman" w:hAnsi="Calibri" w:cs="Times New Roman"/>
                <w:snapToGrid w:val="0"/>
                <w:color w:val="FF0000"/>
              </w:rPr>
              <w:t>_____</w:t>
            </w:r>
          </w:p>
        </w:tc>
        <w:tc>
          <w:tcPr>
            <w:tcW w:w="630" w:type="dxa"/>
            <w:tcBorders>
              <w:top w:val="single" w:sz="6" w:space="0" w:color="D9D9D9"/>
              <w:left w:val="single" w:sz="6" w:space="0" w:color="D9D9D9"/>
              <w:bottom w:val="single" w:sz="4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356145B7" w14:textId="322E1D7C" w:rsidR="00176C04" w:rsidRPr="00A20484" w:rsidRDefault="00176C04" w:rsidP="00176C04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ascii="Calibri" w:eastAsia="Times New Roman" w:hAnsi="Calibri" w:cs="Times New Roman"/>
                <w:snapToGrid w:val="0"/>
                <w:color w:val="FF0000"/>
              </w:rPr>
              <w:t>_____</w:t>
            </w:r>
          </w:p>
        </w:tc>
        <w:tc>
          <w:tcPr>
            <w:tcW w:w="630" w:type="dxa"/>
            <w:gridSpan w:val="2"/>
            <w:tcBorders>
              <w:top w:val="single" w:sz="6" w:space="0" w:color="D9D9D9"/>
              <w:left w:val="single" w:sz="6" w:space="0" w:color="D9D9D9"/>
              <w:bottom w:val="single" w:sz="4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FBC5957" w14:textId="2E2DF3C4" w:rsidR="00176C04" w:rsidRPr="00A20484" w:rsidRDefault="00176C04" w:rsidP="00176C04">
            <w:pPr>
              <w:spacing w:before="120"/>
              <w:jc w:val="center"/>
              <w:rPr>
                <w:sz w:val="20"/>
                <w:szCs w:val="20"/>
                <w:lang w:val="es-ES"/>
              </w:rPr>
            </w:pPr>
            <w:r w:rsidRPr="00B328CA">
              <w:rPr>
                <w:rFonts w:ascii="Calibri" w:eastAsia="Times New Roman" w:hAnsi="Calibri" w:cs="Times New Roman"/>
                <w:snapToGrid w:val="0"/>
                <w:color w:val="FF0000"/>
              </w:rPr>
              <w:t>_____</w:t>
            </w:r>
          </w:p>
        </w:tc>
        <w:tc>
          <w:tcPr>
            <w:tcW w:w="810" w:type="dxa"/>
            <w:tcBorders>
              <w:top w:val="single" w:sz="6" w:space="0" w:color="D9D9D9"/>
              <w:left w:val="single" w:sz="6" w:space="0" w:color="D9D9D9"/>
              <w:bottom w:val="single" w:sz="4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27BC52F9" w14:textId="18F669A0" w:rsidR="00176C04" w:rsidRPr="00A20484" w:rsidRDefault="00176C04" w:rsidP="00176C04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ascii="Calibri" w:eastAsia="Times New Roman" w:hAnsi="Calibri" w:cs="Times New Roman"/>
                <w:snapToGrid w:val="0"/>
                <w:color w:val="FF0000"/>
              </w:rPr>
              <w:t>_____</w:t>
            </w:r>
          </w:p>
        </w:tc>
        <w:tc>
          <w:tcPr>
            <w:tcW w:w="1440" w:type="dxa"/>
            <w:tcBorders>
              <w:top w:val="single" w:sz="6" w:space="0" w:color="D9D9D9"/>
              <w:left w:val="single" w:sz="6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7EC7D160" w14:textId="382B051E" w:rsidR="00176C04" w:rsidRPr="00A20484" w:rsidRDefault="00176C04" w:rsidP="00176C04">
            <w:pPr>
              <w:spacing w:before="120"/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ascii="Calibri" w:eastAsia="Times New Roman" w:hAnsi="Calibri" w:cs="Times New Roman"/>
                <w:snapToGrid w:val="0"/>
                <w:color w:val="FF0000"/>
              </w:rPr>
              <w:t>_____</w:t>
            </w:r>
          </w:p>
        </w:tc>
      </w:tr>
      <w:tr w:rsidR="00176C04" w:rsidRPr="00E75C83" w14:paraId="2C898AB6" w14:textId="77777777" w:rsidTr="00176C04">
        <w:trPr>
          <w:trHeight w:hRule="exact" w:val="851"/>
        </w:trPr>
        <w:tc>
          <w:tcPr>
            <w:tcW w:w="9150" w:type="dxa"/>
            <w:gridSpan w:val="5"/>
            <w:tcBorders>
              <w:top w:val="single" w:sz="4" w:space="0" w:color="D9D9D9"/>
              <w:left w:val="nil"/>
              <w:bottom w:val="nil"/>
              <w:right w:val="single" w:sz="4" w:space="0" w:color="D9D9D9"/>
            </w:tcBorders>
            <w:shd w:val="clear" w:color="auto" w:fill="D9D9D9"/>
          </w:tcPr>
          <w:p w14:paraId="64C7280E" w14:textId="1C93E4AE" w:rsidR="00176C04" w:rsidRPr="00176C04" w:rsidRDefault="00176C04" w:rsidP="00176C04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FF0000"/>
              </w:rPr>
            </w:pPr>
            <w:r w:rsidRPr="00176C04">
              <w:rPr>
                <w:rFonts w:ascii="Calibri" w:eastAsia="Times New Roman" w:hAnsi="Calibri" w:cs="Calibri"/>
                <w:color w:val="FF0000"/>
              </w:rPr>
              <w:t xml:space="preserve">Scoring:  Sum the ratings for the PCL-C items. A score of </w:t>
            </w:r>
            <w:r w:rsidRPr="00176C04">
              <w:rPr>
                <w:rFonts w:ascii="Calibri" w:eastAsia="Times New Roman" w:hAnsi="Calibri" w:cs="Calibri"/>
                <w:color w:val="FF0000"/>
                <w:u w:val="single"/>
              </w:rPr>
              <w:t>30 or higher</w:t>
            </w:r>
            <w:r w:rsidRPr="00176C04">
              <w:rPr>
                <w:rFonts w:ascii="Calibri" w:eastAsia="Times New Roman" w:hAnsi="Calibri" w:cs="Calibri"/>
                <w:color w:val="FF0000"/>
              </w:rPr>
              <w:t xml:space="preserve"> is a positive score.</w:t>
            </w:r>
            <w:r w:rsidRPr="00176C04">
              <w:rPr>
                <w:rFonts w:ascii="Times New Roman" w:eastAsia="Times New Roman" w:hAnsi="Times New Roman" w:cs="Times New Roman"/>
              </w:rPr>
              <w:t xml:space="preserve"> </w:t>
            </w:r>
            <w:r w:rsidRPr="00176C04">
              <w:rPr>
                <w:rFonts w:ascii="Calibri" w:eastAsia="Times New Roman" w:hAnsi="Calibri" w:cs="Times New Roman"/>
                <w:snapToGrid w:val="0"/>
                <w:color w:val="FF0000"/>
              </w:rPr>
              <w:t>Use page 3 of the Lifeline for Moms Toolkit Obstetric Care Clinician Algorithms to further assess and consider treatment.</w:t>
            </w:r>
          </w:p>
        </w:tc>
        <w:tc>
          <w:tcPr>
            <w:tcW w:w="2545" w:type="dxa"/>
            <w:gridSpan w:val="3"/>
            <w:tcBorders>
              <w:top w:val="single" w:sz="4" w:space="0" w:color="D9D9D9"/>
              <w:left w:val="nil"/>
              <w:bottom w:val="nil"/>
              <w:right w:val="single" w:sz="4" w:space="0" w:color="D9D9D9"/>
            </w:tcBorders>
            <w:shd w:val="clear" w:color="auto" w:fill="D9D9D9"/>
          </w:tcPr>
          <w:p w14:paraId="0CA7A60B" w14:textId="77777777" w:rsidR="008069AA" w:rsidRDefault="00176C04" w:rsidP="00176C04">
            <w:pPr>
              <w:jc w:val="center"/>
              <w:rPr>
                <w:rFonts w:ascii="Calibri" w:eastAsia="Times New Roman" w:hAnsi="Calibri" w:cs="Calibri"/>
                <w:color w:val="FF0000"/>
                <w:szCs w:val="24"/>
              </w:rPr>
            </w:pPr>
            <w:r w:rsidRPr="00B328CA">
              <w:rPr>
                <w:rFonts w:ascii="Calibri" w:eastAsia="Times New Roman" w:hAnsi="Calibri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0F0E31" wp14:editId="3F8D34E8">
                      <wp:simplePos x="0" y="0"/>
                      <wp:positionH relativeFrom="column">
                        <wp:posOffset>460907</wp:posOffset>
                      </wp:positionH>
                      <wp:positionV relativeFrom="paragraph">
                        <wp:posOffset>40572</wp:posOffset>
                      </wp:positionV>
                      <wp:extent cx="0" cy="342900"/>
                      <wp:effectExtent l="0" t="0" r="38100" b="19050"/>
                      <wp:wrapSquare wrapText="bothSides"/>
                      <wp:docPr id="752" name="Straight Connector 7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95AAEC" id="Straight Connector 75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3pt,3.2pt" to="36.3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" strokecolor="red">
                      <w10:wrap type="square"/>
                    </v:line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color w:val="FF0000"/>
                <w:szCs w:val="24"/>
              </w:rPr>
              <w:t xml:space="preserve">    </w:t>
            </w:r>
          </w:p>
          <w:p w14:paraId="186B692D" w14:textId="4DCB55CE" w:rsidR="00176C04" w:rsidRDefault="00176C04" w:rsidP="00176C04">
            <w:pPr>
              <w:jc w:val="center"/>
              <w:rPr>
                <w:rFonts w:ascii="Calibri" w:eastAsia="Times New Roman" w:hAnsi="Calibri" w:cs="Calibri"/>
                <w:color w:val="FF0000"/>
                <w:szCs w:val="24"/>
              </w:rPr>
            </w:pPr>
            <w:r w:rsidRPr="00B328CA">
              <w:rPr>
                <w:rFonts w:ascii="Calibri" w:eastAsia="Times New Roman" w:hAnsi="Calibri" w:cs="Calibri"/>
                <w:color w:val="FF0000"/>
                <w:szCs w:val="24"/>
              </w:rPr>
              <w:t>_____</w:t>
            </w:r>
          </w:p>
          <w:p w14:paraId="12784F5E" w14:textId="78D4D7E5" w:rsidR="00176C04" w:rsidRPr="00A20484" w:rsidRDefault="00176C04" w:rsidP="00176C04">
            <w:pPr>
              <w:jc w:val="center"/>
              <w:rPr>
                <w:rFonts w:eastAsia="Times New Roman"/>
                <w:snapToGrid w:val="0"/>
                <w:sz w:val="20"/>
                <w:szCs w:val="20"/>
              </w:rPr>
            </w:pPr>
            <w:r w:rsidRPr="00B328CA">
              <w:rPr>
                <w:rFonts w:ascii="Calibri" w:eastAsia="Times New Roman" w:hAnsi="Calibri" w:cs="Calibri"/>
                <w:color w:val="FF0000"/>
                <w:szCs w:val="24"/>
              </w:rPr>
              <w:t>Grand Total</w:t>
            </w:r>
          </w:p>
        </w:tc>
      </w:tr>
    </w:tbl>
    <w:p w14:paraId="36661BCF" w14:textId="77777777" w:rsidR="00176C04" w:rsidRPr="003A73E4" w:rsidRDefault="00176C04" w:rsidP="00176C04">
      <w:pPr>
        <w:autoSpaceDE w:val="0"/>
        <w:autoSpaceDN w:val="0"/>
        <w:adjustRightInd w:val="0"/>
        <w:spacing w:after="0" w:line="240" w:lineRule="auto"/>
        <w:ind w:left="-360"/>
      </w:pPr>
      <w:r w:rsidRPr="00E75C83">
        <w:rPr>
          <w:rFonts w:ascii="Adtvv" w:eastAsia="Times New Roman" w:hAnsi="Adtvv" w:cs="Arial"/>
          <w:sz w:val="14"/>
          <w:szCs w:val="14"/>
        </w:rPr>
        <w:t xml:space="preserve">PCL-C:  PCL-C for DSM-IV Weathers, </w:t>
      </w:r>
      <w:proofErr w:type="spellStart"/>
      <w:r w:rsidRPr="00E75C83">
        <w:rPr>
          <w:rFonts w:ascii="Adtvv" w:eastAsia="Times New Roman" w:hAnsi="Adtvv" w:cs="Arial"/>
          <w:sz w:val="14"/>
          <w:szCs w:val="14"/>
        </w:rPr>
        <w:t>Litz</w:t>
      </w:r>
      <w:proofErr w:type="spellEnd"/>
      <w:r w:rsidRPr="00E75C83">
        <w:rPr>
          <w:rFonts w:ascii="Adtvv" w:eastAsia="Times New Roman" w:hAnsi="Adtvv" w:cs="Arial"/>
          <w:sz w:val="14"/>
          <w:szCs w:val="14"/>
        </w:rPr>
        <w:t xml:space="preserve">, </w:t>
      </w:r>
      <w:proofErr w:type="spellStart"/>
      <w:r w:rsidRPr="00E75C83">
        <w:rPr>
          <w:rFonts w:ascii="Adtvv" w:eastAsia="Times New Roman" w:hAnsi="Adtvv" w:cs="Arial"/>
          <w:sz w:val="14"/>
          <w:szCs w:val="14"/>
        </w:rPr>
        <w:t>Huska</w:t>
      </w:r>
      <w:proofErr w:type="spellEnd"/>
      <w:r w:rsidRPr="00E75C83">
        <w:rPr>
          <w:rFonts w:ascii="Adtvv" w:eastAsia="Times New Roman" w:hAnsi="Adtvv" w:cs="Arial"/>
          <w:sz w:val="14"/>
          <w:szCs w:val="14"/>
        </w:rPr>
        <w:t>, &amp; Keane National Center for PTSD - Behavioral Science Divisio</w:t>
      </w:r>
      <w:r>
        <w:rPr>
          <w:rFonts w:ascii="Adtvv" w:eastAsia="Times New Roman" w:hAnsi="Adtvv" w:cs="Arial"/>
          <w:sz w:val="14"/>
          <w:szCs w:val="14"/>
        </w:rPr>
        <w:t xml:space="preserve">n </w:t>
      </w:r>
      <w:r w:rsidRPr="00E75C83">
        <w:rPr>
          <w:rFonts w:ascii="Adtvv" w:eastAsia="Times New Roman" w:hAnsi="Adtvv" w:cs="Arial"/>
          <w:sz w:val="14"/>
          <w:szCs w:val="14"/>
        </w:rPr>
        <w:t>11/1/94</w:t>
      </w:r>
    </w:p>
    <w:p w14:paraId="1DE72530" w14:textId="1D6FB775" w:rsidR="008057DB" w:rsidRDefault="008057DB" w:rsidP="00545B7C"/>
    <w:p w14:paraId="61DDB6E7" w14:textId="11BEACFD" w:rsidR="00F22CCF" w:rsidRPr="00F22CCF" w:rsidRDefault="00F22CCF" w:rsidP="00F22CCF"/>
    <w:p w14:paraId="5AFF1D0E" w14:textId="080A964E" w:rsidR="00F22CCF" w:rsidRPr="00F22CCF" w:rsidRDefault="00F22CCF" w:rsidP="00F22CCF"/>
    <w:p w14:paraId="1934D740" w14:textId="1B326C79" w:rsidR="00F22CCF" w:rsidRPr="00F22CCF" w:rsidRDefault="00F22CCF" w:rsidP="00F22CCF"/>
    <w:p w14:paraId="7878169A" w14:textId="3207F813" w:rsidR="00F22CCF" w:rsidRPr="00F22CCF" w:rsidRDefault="00F22CCF" w:rsidP="00F22CCF"/>
    <w:p w14:paraId="76C4BA8E" w14:textId="7435C8A0" w:rsidR="00F22CCF" w:rsidRPr="00F22CCF" w:rsidRDefault="00F22CCF" w:rsidP="00F22CCF">
      <w:pPr>
        <w:tabs>
          <w:tab w:val="left" w:pos="4546"/>
        </w:tabs>
      </w:pPr>
      <w:r>
        <w:tab/>
      </w:r>
    </w:p>
    <w:sectPr w:rsidR="00F22CCF" w:rsidRPr="00F22CCF" w:rsidSect="00176C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288" w:right="720" w:bottom="288" w:left="720" w:header="288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7390A" w14:textId="77777777" w:rsidR="00FB5503" w:rsidRDefault="00FB5503" w:rsidP="00B328CA">
      <w:pPr>
        <w:spacing w:after="0" w:line="240" w:lineRule="auto"/>
      </w:pPr>
      <w:r>
        <w:separator/>
      </w:r>
    </w:p>
  </w:endnote>
  <w:endnote w:type="continuationSeparator" w:id="0">
    <w:p w14:paraId="6859F101" w14:textId="77777777" w:rsidR="00FB5503" w:rsidRDefault="00FB5503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dtvv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9C569" w14:textId="77777777" w:rsidR="00F22CCF" w:rsidRDefault="00F22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E26F" w14:textId="693DAD35" w:rsidR="00176C04" w:rsidRPr="00E90448" w:rsidRDefault="00176C04" w:rsidP="00176C04">
    <w:pPr>
      <w:pStyle w:val="Footer"/>
      <w:jc w:val="center"/>
      <w:rPr>
        <w:rFonts w:cstheme="minorHAnsi"/>
        <w:color w:val="000000" w:themeColor="text1"/>
        <w:sz w:val="14"/>
        <w:szCs w:val="14"/>
      </w:rPr>
    </w:pPr>
    <w:r w:rsidRPr="003A73E4">
      <w:rPr>
        <w:rFonts w:cstheme="minorHAnsi"/>
        <w:color w:val="000000" w:themeColor="text1"/>
        <w:sz w:val="14"/>
        <w:szCs w:val="14"/>
      </w:rPr>
      <w:t xml:space="preserve">Posttraumatic Stress Disorder PCL-C Screening </w:t>
    </w:r>
    <w:proofErr w:type="spellStart"/>
    <w:r w:rsidRPr="003A73E4">
      <w:rPr>
        <w:rFonts w:cstheme="minorHAnsi"/>
        <w:color w:val="000000" w:themeColor="text1"/>
        <w:sz w:val="14"/>
        <w:szCs w:val="14"/>
      </w:rPr>
      <w:t>Tool.Scoring</w:t>
    </w:r>
    <w:proofErr w:type="spellEnd"/>
    <w:r>
      <w:rPr>
        <w:rFonts w:cstheme="minorHAnsi"/>
        <w:color w:val="000000" w:themeColor="text1"/>
        <w:sz w:val="14"/>
        <w:szCs w:val="14"/>
      </w:rPr>
      <w:t>. Spanish</w:t>
    </w:r>
  </w:p>
  <w:p w14:paraId="3FA030BA" w14:textId="2C7FA6FE" w:rsidR="001C6320" w:rsidRPr="00176C04" w:rsidRDefault="00176C04" w:rsidP="00176C04">
    <w:pPr>
      <w:jc w:val="center"/>
      <w:rPr>
        <w:rFonts w:cstheme="minorHAnsi"/>
        <w:b/>
        <w:bCs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F22CCF">
      <w:rPr>
        <w:rFonts w:cstheme="minorHAnsi"/>
        <w:color w:val="000000" w:themeColor="text1"/>
        <w:sz w:val="14"/>
        <w:szCs w:val="14"/>
      </w:rPr>
      <w:t>UMass Chan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2.0, revised </w:t>
    </w:r>
    <w:r w:rsidR="00F22CCF">
      <w:rPr>
        <w:rFonts w:cstheme="minorHAnsi"/>
        <w:color w:val="000000" w:themeColor="text1"/>
        <w:sz w:val="14"/>
        <w:szCs w:val="14"/>
      </w:rPr>
      <w:t>01-05-2023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B6C2" w14:textId="77777777" w:rsidR="00F22CCF" w:rsidRDefault="00F22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56C9B" w14:textId="77777777" w:rsidR="00FB5503" w:rsidRDefault="00FB5503" w:rsidP="00B328CA">
      <w:pPr>
        <w:spacing w:after="0" w:line="240" w:lineRule="auto"/>
      </w:pPr>
      <w:r>
        <w:separator/>
      </w:r>
    </w:p>
  </w:footnote>
  <w:footnote w:type="continuationSeparator" w:id="0">
    <w:p w14:paraId="290C5433" w14:textId="77777777" w:rsidR="00FB5503" w:rsidRDefault="00FB5503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5B555" w14:textId="77777777" w:rsidR="00F22CCF" w:rsidRDefault="00F22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CB9E" w14:textId="77777777" w:rsidR="00545B7C" w:rsidRDefault="00545B7C" w:rsidP="00545B7C">
    <w:pPr>
      <w:pStyle w:val="Header"/>
      <w:tabs>
        <w:tab w:val="left" w:pos="1027"/>
        <w:tab w:val="center" w:pos="7272"/>
        <w:tab w:val="right" w:pos="14544"/>
      </w:tabs>
      <w:rPr>
        <w:rFonts w:ascii="Arial" w:eastAsia="Times New Roman" w:hAnsi="Arial" w:cs="Arial"/>
        <w:color w:val="202124"/>
        <w:lang w:val="es-ES"/>
      </w:rPr>
    </w:pPr>
  </w:p>
  <w:p w14:paraId="64AC39A7" w14:textId="65641CE8" w:rsidR="008D21CE" w:rsidRPr="008D21CE" w:rsidRDefault="00545B7C" w:rsidP="00545B7C">
    <w:pPr>
      <w:pStyle w:val="Header"/>
      <w:tabs>
        <w:tab w:val="left" w:pos="1027"/>
        <w:tab w:val="center" w:pos="7272"/>
        <w:tab w:val="right" w:pos="14544"/>
      </w:tabs>
      <w:rPr>
        <w:b/>
        <w:sz w:val="24"/>
        <w:szCs w:val="24"/>
        <w:lang w:val="es-ES"/>
      </w:rPr>
    </w:pPr>
    <w:r w:rsidRPr="00176C04">
      <w:rPr>
        <w:rFonts w:cstheme="minorHAnsi"/>
        <w:b/>
        <w:noProof/>
        <w:sz w:val="24"/>
        <w:szCs w:val="24"/>
        <w:lang w:val="es-ES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233DA3D" wp14:editId="277C44B2">
              <wp:simplePos x="0" y="0"/>
              <wp:positionH relativeFrom="column">
                <wp:posOffset>523034</wp:posOffset>
              </wp:positionH>
              <wp:positionV relativeFrom="paragraph">
                <wp:posOffset>-68683</wp:posOffset>
              </wp:positionV>
              <wp:extent cx="5840095" cy="296545"/>
              <wp:effectExtent l="0" t="0" r="8255" b="825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095" cy="296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A43715" w14:textId="3ACC1127" w:rsidR="00545B7C" w:rsidRDefault="00545B7C">
                          <w:proofErr w:type="spellStart"/>
                          <w:r>
                            <w:t>Nombre</w:t>
                          </w:r>
                          <w:proofErr w:type="spellEnd"/>
                          <w:r>
                            <w:t xml:space="preserve"> _______________________________________________________ </w:t>
                          </w:r>
                          <w:proofErr w:type="spellStart"/>
                          <w:r>
                            <w:t>Fecha</w:t>
                          </w:r>
                          <w:proofErr w:type="spellEnd"/>
                          <w:r>
                            <w:t xml:space="preserve"> ___/___/_____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33DA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.2pt;margin-top:-5.4pt;width:459.85pt;height:23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" stroked="f">
              <v:textbox>
                <w:txbxContent>
                  <w:p w14:paraId="19A43715" w14:textId="3ACC1127" w:rsidR="00545B7C" w:rsidRDefault="00545B7C">
                    <w:proofErr w:type="spellStart"/>
                    <w:r>
                      <w:t>Nombre</w:t>
                    </w:r>
                    <w:proofErr w:type="spellEnd"/>
                    <w:r>
                      <w:t xml:space="preserve"> _______________________________________________________ </w:t>
                    </w:r>
                    <w:proofErr w:type="spellStart"/>
                    <w:r>
                      <w:t>Fecha</w:t>
                    </w:r>
                    <w:proofErr w:type="spellEnd"/>
                    <w:r>
                      <w:t xml:space="preserve"> ___/___/_____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176C04">
      <w:rPr>
        <w:rFonts w:cstheme="minorHAnsi"/>
        <w:b/>
        <w:noProof/>
        <w:sz w:val="24"/>
        <w:szCs w:val="24"/>
        <w:lang w:val="es-ES"/>
      </w:rPr>
      <w:drawing>
        <wp:anchor distT="0" distB="0" distL="114300" distR="114300" simplePos="0" relativeHeight="251662336" behindDoc="0" locked="0" layoutInCell="1" allowOverlap="1" wp14:anchorId="2A83B141" wp14:editId="5017DB14">
          <wp:simplePos x="0" y="0"/>
          <wp:positionH relativeFrom="leftMargin">
            <wp:posOffset>25417</wp:posOffset>
          </wp:positionH>
          <wp:positionV relativeFrom="topMargin">
            <wp:posOffset>24130</wp:posOffset>
          </wp:positionV>
          <wp:extent cx="914400" cy="548640"/>
          <wp:effectExtent l="0" t="0" r="0" b="3810"/>
          <wp:wrapSquare wrapText="bothSides"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1CE" w:rsidRPr="008D21CE">
      <w:rPr>
        <w:rFonts w:eastAsia="Times New Roman" w:cstheme="minorHAnsi"/>
        <w:color w:val="202124"/>
        <w:lang w:val="es-ES"/>
      </w:rPr>
      <w:t>Complete las preguntas a continuación para ayudar a su médico de atención obstétrica a comprender cómo se ha estado sintiendo</w:t>
    </w:r>
    <w:r w:rsidR="008D21CE" w:rsidRPr="008D21CE">
      <w:rPr>
        <w:rFonts w:ascii="Arial" w:eastAsia="Times New Roman" w:hAnsi="Arial" w:cs="Arial"/>
        <w:color w:val="202124"/>
        <w:lang w:val="es-ES"/>
      </w:rPr>
      <w:t>.</w:t>
    </w:r>
  </w:p>
  <w:p w14:paraId="3D75C2AD" w14:textId="02C7B343" w:rsidR="00884C67" w:rsidRPr="0039660C" w:rsidRDefault="00884C67" w:rsidP="009E4680">
    <w:pPr>
      <w:spacing w:after="0" w:line="240" w:lineRule="auto"/>
      <w:rPr>
        <w:b/>
        <w:sz w:val="24"/>
        <w:szCs w:val="24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E6C8" w14:textId="77777777" w:rsidR="00F22CCF" w:rsidRDefault="00F22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D16ED"/>
    <w:rsid w:val="00176C04"/>
    <w:rsid w:val="001B37E4"/>
    <w:rsid w:val="001C6320"/>
    <w:rsid w:val="001F2D25"/>
    <w:rsid w:val="0039660C"/>
    <w:rsid w:val="003B2A98"/>
    <w:rsid w:val="004875F7"/>
    <w:rsid w:val="004C0892"/>
    <w:rsid w:val="00545B7C"/>
    <w:rsid w:val="00560292"/>
    <w:rsid w:val="005956F9"/>
    <w:rsid w:val="005B25E6"/>
    <w:rsid w:val="006C1EE1"/>
    <w:rsid w:val="007966E7"/>
    <w:rsid w:val="008057DB"/>
    <w:rsid w:val="008069AA"/>
    <w:rsid w:val="00884C67"/>
    <w:rsid w:val="008D21CE"/>
    <w:rsid w:val="00955731"/>
    <w:rsid w:val="00987D47"/>
    <w:rsid w:val="009E4680"/>
    <w:rsid w:val="00A623D5"/>
    <w:rsid w:val="00AD29F0"/>
    <w:rsid w:val="00B328CA"/>
    <w:rsid w:val="00C41F7D"/>
    <w:rsid w:val="00E433A5"/>
    <w:rsid w:val="00E809F6"/>
    <w:rsid w:val="00EB01DC"/>
    <w:rsid w:val="00F16EDC"/>
    <w:rsid w:val="00F22CCF"/>
    <w:rsid w:val="00F249A0"/>
    <w:rsid w:val="00FB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6CA286D"/>
  <w15:docId w15:val="{DD9CB2F7-25CE-45AA-B21B-B70B986D0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1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1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Normal"/>
    <w:uiPriority w:val="40"/>
    <w:rsid w:val="008057DB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01D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1D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2021-03-18T10:22:00Z</cp:lastPrinted>
  <dcterms:created xsi:type="dcterms:W3CDTF">2023-01-09T18:23:00Z</dcterms:created>
  <dcterms:modified xsi:type="dcterms:W3CDTF">2023-01-09T18:23:00Z</dcterms:modified>
</cp:coreProperties>
</file>